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94" w:rsidRPr="00597314" w:rsidRDefault="009C6994" w:rsidP="00192E43">
      <w:pPr>
        <w:widowControl/>
        <w:spacing w:line="360" w:lineRule="auto"/>
        <w:rPr>
          <w:rFonts w:ascii="黑体" w:eastAsia="黑体" w:hAnsi="黑体" w:cs="宋体"/>
          <w:sz w:val="32"/>
          <w:szCs w:val="32"/>
        </w:rPr>
      </w:pPr>
      <w:r w:rsidRPr="00597314">
        <w:rPr>
          <w:rFonts w:ascii="黑体" w:eastAsia="黑体" w:hAnsi="黑体" w:cs="宋体" w:hint="eastAsia"/>
          <w:sz w:val="32"/>
          <w:szCs w:val="32"/>
        </w:rPr>
        <w:t>附件</w:t>
      </w:r>
    </w:p>
    <w:p w:rsidR="009C6994" w:rsidRDefault="009C6994" w:rsidP="00192E43">
      <w:pPr>
        <w:widowControl/>
        <w:spacing w:line="360" w:lineRule="auto"/>
        <w:jc w:val="center"/>
        <w:rPr>
          <w:rFonts w:ascii="仿宋_GB2312" w:eastAsia="仿宋_GB2312" w:hAnsi="仿宋_GB2312" w:cs="宋体"/>
          <w:b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sz w:val="32"/>
          <w:szCs w:val="32"/>
        </w:rPr>
        <w:t>大连海洋大学应用技术学院</w:t>
      </w:r>
    </w:p>
    <w:p w:rsidR="009C6994" w:rsidRDefault="009C6994" w:rsidP="00192E43">
      <w:pPr>
        <w:widowControl/>
        <w:spacing w:line="360" w:lineRule="auto"/>
        <w:jc w:val="center"/>
        <w:rPr>
          <w:rFonts w:ascii="仿宋_GB2312" w:eastAsia="仿宋_GB2312" w:hAnsi="仿宋_GB2312" w:cs="宋体"/>
          <w:b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sz w:val="32"/>
          <w:szCs w:val="32"/>
        </w:rPr>
        <w:t>教职工乒乓球单、双打比赛报名表</w:t>
      </w:r>
    </w:p>
    <w:p w:rsidR="009C6994" w:rsidRDefault="009C6994" w:rsidP="00192E43">
      <w:pPr>
        <w:widowControl/>
        <w:spacing w:before="156" w:line="360" w:lineRule="auto"/>
        <w:jc w:val="left"/>
        <w:rPr>
          <w:rFonts w:ascii="仿宋_GB2312" w:eastAsia="仿宋_GB2312" w:hAnsi="仿宋_GB2312" w:cs="宋体"/>
          <w:sz w:val="24"/>
        </w:rPr>
      </w:pPr>
      <w:r>
        <w:rPr>
          <w:rFonts w:ascii="仿宋_GB2312" w:eastAsia="仿宋_GB2312" w:hAnsi="仿宋_GB2312" w:cs="宋体"/>
          <w:sz w:val="24"/>
        </w:rPr>
        <w:t xml:space="preserve">  </w:t>
      </w:r>
      <w:r>
        <w:rPr>
          <w:rFonts w:ascii="仿宋_GB2312" w:eastAsia="仿宋_GB2312" w:hAnsi="仿宋_GB2312" w:cs="宋体" w:hint="eastAsia"/>
          <w:sz w:val="24"/>
        </w:rPr>
        <w:t>分会：</w:t>
      </w:r>
      <w:r>
        <w:rPr>
          <w:rFonts w:ascii="仿宋_GB2312" w:eastAsia="仿宋_GB2312" w:hAnsi="仿宋_GB2312" w:cs="宋体"/>
          <w:sz w:val="24"/>
          <w:u w:val="single"/>
        </w:rPr>
        <w:t xml:space="preserve">                     </w:t>
      </w:r>
      <w:r>
        <w:rPr>
          <w:rFonts w:ascii="仿宋_GB2312" w:eastAsia="仿宋_GB2312" w:hAnsi="仿宋_GB2312" w:cs="宋体"/>
          <w:sz w:val="24"/>
        </w:rPr>
        <w:t xml:space="preserve"> </w:t>
      </w:r>
    </w:p>
    <w:p w:rsidR="009C6994" w:rsidRDefault="009C6994" w:rsidP="00192E43">
      <w:pPr>
        <w:widowControl/>
        <w:spacing w:line="360" w:lineRule="auto"/>
        <w:ind w:firstLine="240"/>
        <w:jc w:val="left"/>
        <w:rPr>
          <w:rFonts w:ascii="仿宋_GB2312" w:eastAsia="仿宋_GB2312" w:hAnsi="仿宋_GB2312" w:cs="宋体"/>
          <w:sz w:val="24"/>
          <w:u w:val="single"/>
        </w:rPr>
      </w:pPr>
    </w:p>
    <w:tbl>
      <w:tblPr>
        <w:tblW w:w="8311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2077"/>
        <w:gridCol w:w="2078"/>
        <w:gridCol w:w="2078"/>
        <w:gridCol w:w="2078"/>
      </w:tblGrid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男子单打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男子双打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女子单打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女子双打</w:t>
            </w: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9C6994" w:rsidTr="00623A76">
        <w:trPr>
          <w:trHeight w:hRule="exact" w:val="56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94" w:rsidRDefault="009C6994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</w:tbl>
    <w:p w:rsidR="009C6994" w:rsidRDefault="009C6994" w:rsidP="00192E43">
      <w:pPr>
        <w:widowControl/>
        <w:spacing w:before="156" w:line="360" w:lineRule="auto"/>
        <w:jc w:val="left"/>
        <w:rPr>
          <w:rFonts w:ascii="宋体" w:cs="宋体"/>
          <w:sz w:val="28"/>
          <w:szCs w:val="28"/>
        </w:rPr>
      </w:pPr>
    </w:p>
    <w:sectPr w:rsidR="009C6994" w:rsidSect="006B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E43"/>
    <w:rsid w:val="00192E43"/>
    <w:rsid w:val="001D5D55"/>
    <w:rsid w:val="00597314"/>
    <w:rsid w:val="00623A76"/>
    <w:rsid w:val="006B184B"/>
    <w:rsid w:val="0081635A"/>
    <w:rsid w:val="00904E38"/>
    <w:rsid w:val="009C6994"/>
    <w:rsid w:val="00B615E0"/>
    <w:rsid w:val="00E379AE"/>
    <w:rsid w:val="00FE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43"/>
    <w:pPr>
      <w:widowControl w:val="0"/>
      <w:jc w:val="both"/>
    </w:pPr>
    <w:rPr>
      <w:rFonts w:ascii="Times New Roman" w:hAnsi="Times New Roman"/>
      <w:color w:val="000000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李子玄</dc:creator>
  <cp:keywords/>
  <dc:description/>
  <cp:lastModifiedBy>AutoBVT</cp:lastModifiedBy>
  <cp:revision>3</cp:revision>
  <dcterms:created xsi:type="dcterms:W3CDTF">2020-10-05T01:18:00Z</dcterms:created>
  <dcterms:modified xsi:type="dcterms:W3CDTF">2020-10-05T01:23:00Z</dcterms:modified>
</cp:coreProperties>
</file>